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55B" w:rsidRPr="007C313C" w:rsidRDefault="0030555B" w:rsidP="0030555B">
      <w:pPr>
        <w:spacing w:after="0" w:line="240" w:lineRule="auto"/>
        <w:jc w:val="center"/>
        <w:rPr>
          <w:rFonts w:ascii="Times New Roman" w:hAnsi="Times New Roman"/>
          <w:b/>
          <w:sz w:val="24"/>
          <w:szCs w:val="24"/>
        </w:rPr>
      </w:pPr>
      <w:r w:rsidRPr="007C313C">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0555B" w:rsidRPr="007C313C" w:rsidRDefault="0030555B" w:rsidP="0030555B">
      <w:pPr>
        <w:spacing w:after="120" w:line="240" w:lineRule="auto"/>
        <w:contextualSpacing/>
        <w:jc w:val="center"/>
        <w:rPr>
          <w:rFonts w:ascii="Times New Roman" w:hAnsi="Times New Roman"/>
          <w:sz w:val="24"/>
          <w:szCs w:val="24"/>
        </w:rPr>
      </w:pPr>
      <w:r w:rsidRPr="007C313C">
        <w:rPr>
          <w:rFonts w:ascii="Times New Roman" w:hAnsi="Times New Roman"/>
          <w:sz w:val="24"/>
          <w:szCs w:val="24"/>
        </w:rPr>
        <w:t>(відповідно до пункту 4</w:t>
      </w:r>
      <w:r w:rsidRPr="007C313C">
        <w:rPr>
          <w:rFonts w:ascii="Times New Roman" w:hAnsi="Times New Roman"/>
          <w:sz w:val="24"/>
          <w:szCs w:val="24"/>
          <w:vertAlign w:val="superscript"/>
        </w:rPr>
        <w:t xml:space="preserve">1 </w:t>
      </w:r>
      <w:r w:rsidRPr="007C313C">
        <w:rPr>
          <w:rFonts w:ascii="Times New Roman" w:hAnsi="Times New Roman"/>
          <w:sz w:val="24"/>
          <w:szCs w:val="24"/>
        </w:rPr>
        <w:t>постанови КМУ від 11.10.2016 № 710 «Про ефективне використання державних коштів» (зі змінами).</w:t>
      </w:r>
    </w:p>
    <w:tbl>
      <w:tblPr>
        <w:tblW w:w="97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31"/>
        <w:gridCol w:w="7224"/>
      </w:tblGrid>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1</w:t>
            </w:r>
          </w:p>
        </w:tc>
        <w:tc>
          <w:tcPr>
            <w:tcW w:w="2131" w:type="dxa"/>
            <w:shd w:val="clear" w:color="auto" w:fill="auto"/>
          </w:tcPr>
          <w:p w:rsidR="0030555B" w:rsidRPr="007C313C" w:rsidRDefault="0030555B" w:rsidP="00190813">
            <w:pPr>
              <w:spacing w:after="0" w:line="240" w:lineRule="auto"/>
              <w:rPr>
                <w:rFonts w:ascii="Times New Roman" w:hAnsi="Times New Roman"/>
                <w:b/>
                <w:sz w:val="24"/>
                <w:szCs w:val="24"/>
              </w:rPr>
            </w:pPr>
            <w:r w:rsidRPr="007C313C">
              <w:rPr>
                <w:rFonts w:ascii="Times New Roman" w:hAnsi="Times New Roman"/>
                <w:b/>
                <w:sz w:val="24"/>
                <w:szCs w:val="24"/>
              </w:rPr>
              <w:t>Назва предмета закупівлі</w:t>
            </w:r>
          </w:p>
        </w:tc>
        <w:tc>
          <w:tcPr>
            <w:tcW w:w="7224" w:type="dxa"/>
            <w:shd w:val="clear" w:color="auto" w:fill="auto"/>
          </w:tcPr>
          <w:p w:rsidR="0030555B" w:rsidRPr="008A0484" w:rsidRDefault="0030555B" w:rsidP="00351268">
            <w:pPr>
              <w:autoSpaceDE w:val="0"/>
              <w:autoSpaceDN w:val="0"/>
              <w:adjustRightInd w:val="0"/>
              <w:spacing w:after="0" w:line="240" w:lineRule="auto"/>
              <w:jc w:val="both"/>
            </w:pPr>
            <w:r>
              <w:rPr>
                <w:rFonts w:ascii="Times New Roman" w:hAnsi="Times New Roman" w:cs="Courier New"/>
                <w:sz w:val="24"/>
                <w:szCs w:val="24"/>
              </w:rPr>
              <w:t>згідно до</w:t>
            </w:r>
            <w:r w:rsidRPr="009B3DB8">
              <w:rPr>
                <w:rFonts w:ascii="Times New Roman" w:hAnsi="Times New Roman" w:cs="Courier New"/>
                <w:sz w:val="24"/>
                <w:szCs w:val="24"/>
              </w:rPr>
              <w:t xml:space="preserve"> </w:t>
            </w:r>
            <w:r w:rsidR="00351268" w:rsidRPr="002E45D7">
              <w:rPr>
                <w:rFonts w:ascii="Times New Roman" w:hAnsi="Times New Roman"/>
                <w:b/>
                <w:color w:val="000000"/>
                <w:sz w:val="24"/>
                <w:szCs w:val="24"/>
              </w:rPr>
              <w:t>К</w:t>
            </w:r>
            <w:r w:rsidR="00351268" w:rsidRPr="00253C76">
              <w:rPr>
                <w:rFonts w:ascii="Times New Roman" w:hAnsi="Times New Roman"/>
                <w:b/>
                <w:color w:val="000000"/>
                <w:sz w:val="24"/>
                <w:szCs w:val="24"/>
              </w:rPr>
              <w:t xml:space="preserve">од ДК 021:2015 - </w:t>
            </w:r>
            <w:r w:rsidR="00351268" w:rsidRPr="009F2261">
              <w:rPr>
                <w:rFonts w:ascii="Times New Roman" w:hAnsi="Times New Roman"/>
                <w:b/>
                <w:sz w:val="24"/>
                <w:szCs w:val="24"/>
              </w:rPr>
              <w:t>33140000-3 — Медичні матеріали</w:t>
            </w:r>
            <w:r w:rsidR="00351268">
              <w:rPr>
                <w:rFonts w:ascii="Times New Roman" w:hAnsi="Times New Roman"/>
                <w:b/>
                <w:sz w:val="24"/>
                <w:szCs w:val="24"/>
              </w:rPr>
              <w:t xml:space="preserve"> ( </w:t>
            </w:r>
            <w:r w:rsidR="00351268">
              <w:rPr>
                <w:rFonts w:ascii="Times New Roman" w:hAnsi="Times New Roman"/>
                <w:sz w:val="24"/>
                <w:szCs w:val="24"/>
                <w:shd w:val="clear" w:color="auto" w:fill="FFFFFF"/>
              </w:rPr>
              <w:t>(</w:t>
            </w:r>
            <w:r w:rsidR="00351268">
              <w:rPr>
                <w:rFonts w:ascii="Times New Roman" w:hAnsi="Times New Roman"/>
                <w:b/>
                <w:sz w:val="24"/>
                <w:szCs w:val="24"/>
              </w:rPr>
              <w:t xml:space="preserve">Шприци та перев’язувальні </w:t>
            </w:r>
            <w:r w:rsidR="00351268" w:rsidRPr="00AC5C15">
              <w:rPr>
                <w:rFonts w:ascii="Times New Roman" w:hAnsi="Times New Roman"/>
                <w:b/>
                <w:sz w:val="24"/>
                <w:szCs w:val="24"/>
              </w:rPr>
              <w:t>матеріали</w:t>
            </w:r>
            <w:r w:rsidR="00351268">
              <w:rPr>
                <w:rFonts w:ascii="Times New Roman" w:hAnsi="Times New Roman"/>
                <w:sz w:val="24"/>
                <w:szCs w:val="24"/>
              </w:rPr>
              <w:t xml:space="preserve">: </w:t>
            </w:r>
            <w:r w:rsidR="00351268" w:rsidRPr="00AC5C15">
              <w:rPr>
                <w:rFonts w:ascii="Times New Roman" w:hAnsi="Times New Roman"/>
                <w:sz w:val="24"/>
                <w:szCs w:val="24"/>
              </w:rPr>
              <w:t>Шприц</w:t>
            </w:r>
            <w:r w:rsidR="00351268">
              <w:rPr>
                <w:rFonts w:ascii="Times New Roman" w:hAnsi="Times New Roman"/>
                <w:sz w:val="24"/>
                <w:szCs w:val="24"/>
              </w:rPr>
              <w:t>и (47017</w:t>
            </w:r>
            <w:r w:rsidR="00351268" w:rsidRPr="00AC5C15">
              <w:rPr>
                <w:rFonts w:ascii="Times New Roman" w:hAnsi="Times New Roman"/>
                <w:sz w:val="24"/>
                <w:szCs w:val="24"/>
              </w:rPr>
              <w:t>-Шприц</w:t>
            </w:r>
            <w:r w:rsidR="00351268">
              <w:rPr>
                <w:rFonts w:ascii="Times New Roman" w:hAnsi="Times New Roman"/>
                <w:sz w:val="24"/>
                <w:szCs w:val="24"/>
              </w:rPr>
              <w:t xml:space="preserve"> загального </w:t>
            </w:r>
            <w:r w:rsidR="00351268" w:rsidRPr="00AC5C15">
              <w:rPr>
                <w:rFonts w:ascii="Times New Roman" w:hAnsi="Times New Roman"/>
                <w:sz w:val="24"/>
                <w:szCs w:val="24"/>
              </w:rPr>
              <w:t>призначення</w:t>
            </w:r>
            <w:r w:rsidR="00351268">
              <w:rPr>
                <w:rFonts w:ascii="Times New Roman" w:hAnsi="Times New Roman"/>
                <w:sz w:val="24"/>
                <w:szCs w:val="24"/>
              </w:rPr>
              <w:t xml:space="preserve"> разового застосування),  В</w:t>
            </w:r>
            <w:r w:rsidR="00351268" w:rsidRPr="00AC5C15">
              <w:rPr>
                <w:rFonts w:ascii="Times New Roman" w:hAnsi="Times New Roman"/>
                <w:sz w:val="24"/>
                <w:szCs w:val="24"/>
              </w:rPr>
              <w:t>ідріз марлевий</w:t>
            </w:r>
            <w:r w:rsidR="00351268">
              <w:rPr>
                <w:rFonts w:ascii="Times New Roman" w:hAnsi="Times New Roman"/>
                <w:sz w:val="24"/>
                <w:szCs w:val="24"/>
              </w:rPr>
              <w:t xml:space="preserve"> медичний</w:t>
            </w:r>
            <w:r w:rsidR="00351268" w:rsidRPr="00AC5C15">
              <w:rPr>
                <w:rFonts w:ascii="Times New Roman" w:hAnsi="Times New Roman"/>
                <w:sz w:val="24"/>
                <w:szCs w:val="24"/>
              </w:rPr>
              <w:t xml:space="preserve"> </w:t>
            </w:r>
            <w:r w:rsidR="00351268">
              <w:rPr>
                <w:rFonts w:ascii="Times New Roman" w:hAnsi="Times New Roman"/>
                <w:sz w:val="24"/>
                <w:szCs w:val="24"/>
              </w:rPr>
              <w:t>нестерильний (48125</w:t>
            </w:r>
            <w:r w:rsidR="00351268" w:rsidRPr="00AC5C15">
              <w:rPr>
                <w:rFonts w:ascii="Times New Roman" w:hAnsi="Times New Roman"/>
                <w:sz w:val="24"/>
                <w:szCs w:val="24"/>
              </w:rPr>
              <w:t xml:space="preserve"> Рулон марлевий, нестерильний</w:t>
            </w:r>
            <w:r w:rsidR="00351268">
              <w:rPr>
                <w:rFonts w:ascii="Times New Roman" w:hAnsi="Times New Roman"/>
                <w:sz w:val="24"/>
                <w:szCs w:val="24"/>
              </w:rPr>
              <w:t xml:space="preserve">), </w:t>
            </w:r>
            <w:r w:rsidR="00351268" w:rsidRPr="00AC5C15">
              <w:rPr>
                <w:rFonts w:ascii="Times New Roman" w:hAnsi="Times New Roman"/>
                <w:sz w:val="24"/>
                <w:szCs w:val="24"/>
              </w:rPr>
              <w:t>Бинт марлевий медичний</w:t>
            </w:r>
            <w:r w:rsidR="00351268">
              <w:rPr>
                <w:rFonts w:ascii="Times New Roman" w:hAnsi="Times New Roman"/>
                <w:sz w:val="24"/>
                <w:szCs w:val="24"/>
              </w:rPr>
              <w:t xml:space="preserve"> нестерильний</w:t>
            </w:r>
            <w:r w:rsidR="00351268" w:rsidRPr="00AC5C15">
              <w:rPr>
                <w:rFonts w:ascii="Times New Roman" w:hAnsi="Times New Roman"/>
                <w:sz w:val="24"/>
                <w:szCs w:val="24"/>
              </w:rPr>
              <w:t xml:space="preserve"> </w:t>
            </w:r>
            <w:r w:rsidR="00351268">
              <w:rPr>
                <w:rFonts w:ascii="Times New Roman" w:hAnsi="Times New Roman"/>
                <w:sz w:val="24"/>
                <w:szCs w:val="24"/>
              </w:rPr>
              <w:t>(</w:t>
            </w:r>
            <w:r w:rsidR="00351268" w:rsidRPr="00AC5C15">
              <w:rPr>
                <w:rFonts w:ascii="Times New Roman" w:hAnsi="Times New Roman"/>
                <w:sz w:val="24"/>
                <w:szCs w:val="24"/>
              </w:rPr>
              <w:t>4812</w:t>
            </w:r>
            <w:r w:rsidR="00351268">
              <w:rPr>
                <w:rFonts w:ascii="Times New Roman" w:hAnsi="Times New Roman"/>
                <w:sz w:val="24"/>
                <w:szCs w:val="24"/>
              </w:rPr>
              <w:t>5</w:t>
            </w:r>
            <w:r w:rsidR="00351268" w:rsidRPr="00AC5C15">
              <w:rPr>
                <w:rFonts w:ascii="Times New Roman" w:hAnsi="Times New Roman"/>
                <w:sz w:val="24"/>
                <w:szCs w:val="24"/>
              </w:rPr>
              <w:t xml:space="preserve"> Рулон марлевий, нестерильний</w:t>
            </w:r>
            <w:r w:rsidR="00351268">
              <w:rPr>
                <w:rFonts w:ascii="Times New Roman" w:hAnsi="Times New Roman"/>
                <w:sz w:val="24"/>
                <w:szCs w:val="24"/>
              </w:rPr>
              <w:t xml:space="preserve">), </w:t>
            </w:r>
            <w:r w:rsidR="00351268" w:rsidRPr="00AC5C15">
              <w:rPr>
                <w:rFonts w:ascii="Times New Roman" w:hAnsi="Times New Roman"/>
                <w:sz w:val="24"/>
                <w:szCs w:val="24"/>
              </w:rPr>
              <w:t>Вата медична</w:t>
            </w:r>
            <w:r w:rsidR="00351268">
              <w:rPr>
                <w:rFonts w:ascii="Times New Roman" w:hAnsi="Times New Roman"/>
                <w:sz w:val="24"/>
                <w:szCs w:val="24"/>
              </w:rPr>
              <w:t xml:space="preserve"> нестерильна (58234</w:t>
            </w:r>
            <w:r w:rsidR="00351268" w:rsidRPr="00AC5C15">
              <w:rPr>
                <w:rFonts w:ascii="Times New Roman" w:hAnsi="Times New Roman"/>
                <w:sz w:val="24"/>
                <w:szCs w:val="24"/>
              </w:rPr>
              <w:t>-</w:t>
            </w:r>
            <w:r w:rsidR="00351268">
              <w:rPr>
                <w:rFonts w:ascii="Times New Roman" w:hAnsi="Times New Roman"/>
                <w:sz w:val="24"/>
                <w:szCs w:val="24"/>
              </w:rPr>
              <w:t>Стрічка ватяна)</w:t>
            </w:r>
            <w:r w:rsidR="00351268" w:rsidRPr="00AC5C15">
              <w:rPr>
                <w:rFonts w:ascii="Times New Roman" w:hAnsi="Times New Roman"/>
                <w:b/>
                <w:sz w:val="24"/>
                <w:szCs w:val="24"/>
              </w:rPr>
              <w:t>)</w:t>
            </w:r>
          </w:p>
        </w:tc>
      </w:tr>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2</w:t>
            </w:r>
          </w:p>
        </w:tc>
        <w:tc>
          <w:tcPr>
            <w:tcW w:w="2131" w:type="dxa"/>
            <w:shd w:val="clear" w:color="auto" w:fill="auto"/>
          </w:tcPr>
          <w:p w:rsidR="0030555B" w:rsidRPr="007C313C" w:rsidRDefault="0030555B" w:rsidP="00190813">
            <w:pPr>
              <w:spacing w:after="0" w:line="240" w:lineRule="auto"/>
              <w:rPr>
                <w:rFonts w:ascii="Times New Roman" w:hAnsi="Times New Roman"/>
                <w:b/>
                <w:sz w:val="24"/>
                <w:szCs w:val="24"/>
              </w:rPr>
            </w:pPr>
            <w:r w:rsidRPr="007C313C">
              <w:rPr>
                <w:rFonts w:ascii="Times New Roman" w:hAnsi="Times New Roman"/>
                <w:b/>
                <w:sz w:val="24"/>
                <w:szCs w:val="24"/>
              </w:rPr>
              <w:t>Вид процедури</w:t>
            </w:r>
          </w:p>
        </w:tc>
        <w:tc>
          <w:tcPr>
            <w:tcW w:w="7224" w:type="dxa"/>
            <w:shd w:val="clear" w:color="auto" w:fill="auto"/>
          </w:tcPr>
          <w:p w:rsidR="0030555B" w:rsidRPr="00605E14" w:rsidRDefault="0030555B" w:rsidP="00190813">
            <w:pPr>
              <w:shd w:val="clear" w:color="auto" w:fill="FFFFFF"/>
              <w:spacing w:after="0" w:line="240" w:lineRule="auto"/>
              <w:jc w:val="both"/>
              <w:textAlignment w:val="baseline"/>
              <w:outlineLvl w:val="0"/>
              <w:rPr>
                <w:rFonts w:ascii="Times New Roman" w:eastAsia="Times New Roman" w:hAnsi="Times New Roman"/>
                <w:sz w:val="24"/>
                <w:szCs w:val="24"/>
                <w:lang w:eastAsia="ru-RU"/>
              </w:rPr>
            </w:pPr>
            <w:r w:rsidRPr="00605E14">
              <w:rPr>
                <w:rFonts w:ascii="Times New Roman" w:eastAsia="Times New Roman" w:hAnsi="Times New Roman"/>
                <w:i/>
                <w:sz w:val="24"/>
                <w:szCs w:val="24"/>
                <w:lang w:eastAsia="ru-RU"/>
              </w:rPr>
              <w:t>відкриті торги з особливостями</w:t>
            </w:r>
          </w:p>
        </w:tc>
      </w:tr>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3</w:t>
            </w:r>
          </w:p>
        </w:tc>
        <w:tc>
          <w:tcPr>
            <w:tcW w:w="2131" w:type="dxa"/>
            <w:shd w:val="clear" w:color="auto" w:fill="auto"/>
          </w:tcPr>
          <w:p w:rsidR="0030555B" w:rsidRPr="001F26B5" w:rsidRDefault="0030555B" w:rsidP="00190813">
            <w:pPr>
              <w:spacing w:after="0" w:line="240" w:lineRule="auto"/>
              <w:rPr>
                <w:rFonts w:ascii="Times New Roman" w:hAnsi="Times New Roman"/>
                <w:b/>
                <w:sz w:val="24"/>
                <w:szCs w:val="24"/>
              </w:rPr>
            </w:pPr>
            <w:r w:rsidRPr="001F26B5">
              <w:rPr>
                <w:rFonts w:ascii="Times New Roman" w:hAnsi="Times New Roman"/>
                <w:b/>
                <w:sz w:val="24"/>
                <w:szCs w:val="24"/>
              </w:rPr>
              <w:t>Ідентифікатор закупівлі</w:t>
            </w:r>
            <w:r>
              <w:rPr>
                <w:rFonts w:ascii="Times New Roman" w:hAnsi="Times New Roman"/>
                <w:b/>
                <w:sz w:val="24"/>
                <w:szCs w:val="24"/>
              </w:rPr>
              <w:t>(плану)</w:t>
            </w:r>
          </w:p>
        </w:tc>
        <w:tc>
          <w:tcPr>
            <w:tcW w:w="7224" w:type="dxa"/>
            <w:shd w:val="clear" w:color="auto" w:fill="auto"/>
          </w:tcPr>
          <w:p w:rsidR="0030555B" w:rsidRPr="00351268" w:rsidRDefault="00351268" w:rsidP="00190813">
            <w:pPr>
              <w:shd w:val="clear" w:color="auto" w:fill="FFFFFF"/>
              <w:spacing w:after="0" w:line="240" w:lineRule="auto"/>
              <w:jc w:val="both"/>
              <w:textAlignment w:val="baseline"/>
              <w:outlineLvl w:val="0"/>
              <w:rPr>
                <w:rFonts w:ascii="Times New Roman" w:eastAsia="Times New Roman" w:hAnsi="Times New Roman"/>
                <w:lang w:eastAsia="ru-RU"/>
              </w:rPr>
            </w:pPr>
            <w:hyperlink r:id="rId4" w:tgtFrame="_blank" w:history="1">
              <w:r w:rsidRPr="00351268">
                <w:rPr>
                  <w:rStyle w:val="a3"/>
                  <w:rFonts w:ascii="Times New Roman" w:hAnsi="Times New Roman"/>
                  <w:color w:val="auto"/>
                  <w:bdr w:val="none" w:sz="0" w:space="0" w:color="auto" w:frame="1"/>
                </w:rPr>
                <w:t>UA-P-2023-03-07-004014-c</w:t>
              </w:r>
            </w:hyperlink>
          </w:p>
        </w:tc>
      </w:tr>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4</w:t>
            </w:r>
          </w:p>
        </w:tc>
        <w:tc>
          <w:tcPr>
            <w:tcW w:w="2131" w:type="dxa"/>
            <w:shd w:val="clear" w:color="auto" w:fill="auto"/>
          </w:tcPr>
          <w:p w:rsidR="0030555B" w:rsidRPr="007C313C" w:rsidRDefault="0030555B" w:rsidP="00190813">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224" w:type="dxa"/>
            <w:shd w:val="clear" w:color="auto" w:fill="auto"/>
          </w:tcPr>
          <w:p w:rsidR="0030555B" w:rsidRPr="00E66623" w:rsidRDefault="0030555B" w:rsidP="00190813">
            <w:pPr>
              <w:spacing w:after="0" w:line="240" w:lineRule="auto"/>
              <w:jc w:val="both"/>
              <w:rPr>
                <w:rFonts w:ascii="Times New Roman" w:eastAsia="Times New Roman" w:hAnsi="Times New Roman"/>
                <w:sz w:val="24"/>
                <w:szCs w:val="24"/>
                <w:lang w:eastAsia="ru-RU"/>
              </w:rPr>
            </w:pPr>
            <w:r w:rsidRPr="00E66623">
              <w:rPr>
                <w:rFonts w:ascii="Times New Roman" w:eastAsia="Times New Roman" w:hAnsi="Times New Roman"/>
                <w:sz w:val="24"/>
                <w:szCs w:val="24"/>
                <w:lang w:eastAsia="ru-RU"/>
              </w:rPr>
              <w:t>Технічні та якісні характеристики предмета закупівлі визначені відповідно до потреб замовника та з урахуванням вимог законодавства</w:t>
            </w:r>
          </w:p>
        </w:tc>
      </w:tr>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5</w:t>
            </w:r>
          </w:p>
        </w:tc>
        <w:tc>
          <w:tcPr>
            <w:tcW w:w="2131" w:type="dxa"/>
            <w:shd w:val="clear" w:color="auto" w:fill="auto"/>
          </w:tcPr>
          <w:p w:rsidR="0030555B" w:rsidRPr="007C313C" w:rsidRDefault="0030555B" w:rsidP="00190813">
            <w:pPr>
              <w:spacing w:after="0" w:line="240" w:lineRule="auto"/>
              <w:rPr>
                <w:rFonts w:ascii="Times New Roman" w:hAnsi="Times New Roman"/>
                <w:b/>
                <w:sz w:val="24"/>
                <w:szCs w:val="24"/>
              </w:rPr>
            </w:pPr>
            <w:r w:rsidRPr="007C313C">
              <w:rPr>
                <w:rFonts w:ascii="Times New Roman" w:eastAsia="Times New Roman" w:hAnsi="Times New Roman"/>
                <w:b/>
                <w:sz w:val="24"/>
                <w:szCs w:val="24"/>
                <w:lang w:eastAsia="ru-RU"/>
              </w:rPr>
              <w:t xml:space="preserve">Обґрунтування розміру бюджетного призначення </w:t>
            </w:r>
          </w:p>
        </w:tc>
        <w:tc>
          <w:tcPr>
            <w:tcW w:w="7224" w:type="dxa"/>
            <w:shd w:val="clear" w:color="auto" w:fill="auto"/>
          </w:tcPr>
          <w:p w:rsidR="0030555B" w:rsidRPr="007C313C" w:rsidRDefault="0030555B" w:rsidP="00190813">
            <w:pPr>
              <w:spacing w:after="0" w:line="240" w:lineRule="auto"/>
              <w:jc w:val="both"/>
              <w:rPr>
                <w:b/>
                <w:bCs/>
                <w:color w:val="333333"/>
                <w:sz w:val="32"/>
                <w:szCs w:val="32"/>
                <w:shd w:val="clear" w:color="auto" w:fill="FFFFFF"/>
              </w:rPr>
            </w:pPr>
            <w:r w:rsidRPr="00B000F2">
              <w:rPr>
                <w:rFonts w:ascii="Times New Roman" w:eastAsia="Times New Roman" w:hAnsi="Times New Roman"/>
                <w:sz w:val="24"/>
                <w:szCs w:val="24"/>
                <w:lang w:eastAsia="ru-RU"/>
              </w:rPr>
              <w:t xml:space="preserve">Розмір бюджетного призначення визначено відповідно </w:t>
            </w:r>
            <w:r>
              <w:rPr>
                <w:rFonts w:ascii="Times New Roman" w:eastAsia="Times New Roman" w:hAnsi="Times New Roman"/>
                <w:sz w:val="24"/>
                <w:szCs w:val="24"/>
                <w:lang w:eastAsia="ru-RU"/>
              </w:rPr>
              <w:t>розрахунків  на 2023</w:t>
            </w:r>
            <w:r w:rsidRPr="00B000F2">
              <w:rPr>
                <w:rFonts w:ascii="Times New Roman" w:eastAsia="Times New Roman" w:hAnsi="Times New Roman"/>
                <w:sz w:val="24"/>
                <w:szCs w:val="24"/>
                <w:lang w:eastAsia="ru-RU"/>
              </w:rPr>
              <w:t>р.</w:t>
            </w:r>
          </w:p>
        </w:tc>
      </w:tr>
      <w:tr w:rsidR="0030555B" w:rsidRPr="007C313C"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6</w:t>
            </w:r>
          </w:p>
        </w:tc>
        <w:tc>
          <w:tcPr>
            <w:tcW w:w="2131" w:type="dxa"/>
            <w:shd w:val="clear" w:color="auto" w:fill="auto"/>
          </w:tcPr>
          <w:p w:rsidR="0030555B" w:rsidRPr="007C313C" w:rsidRDefault="0030555B" w:rsidP="00190813">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Очікувана вартість предмета закупівлі</w:t>
            </w:r>
          </w:p>
        </w:tc>
        <w:tc>
          <w:tcPr>
            <w:tcW w:w="7224" w:type="dxa"/>
            <w:shd w:val="clear" w:color="auto" w:fill="auto"/>
          </w:tcPr>
          <w:p w:rsidR="0030555B" w:rsidRPr="007C313C" w:rsidRDefault="00351268" w:rsidP="00190813">
            <w:pPr>
              <w:spacing w:before="75"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142</w:t>
            </w:r>
            <w:bookmarkStart w:id="0" w:name="_GoBack"/>
            <w:bookmarkEnd w:id="0"/>
            <w:r w:rsidR="0030555B">
              <w:rPr>
                <w:rFonts w:ascii="Times New Roman" w:hAnsi="Times New Roman"/>
                <w:sz w:val="24"/>
                <w:szCs w:val="24"/>
                <w:shd w:val="clear" w:color="auto" w:fill="FFFFFF"/>
              </w:rPr>
              <w:t xml:space="preserve"> 000.00 грн</w:t>
            </w:r>
          </w:p>
        </w:tc>
      </w:tr>
      <w:tr w:rsidR="0030555B" w:rsidRPr="0089282F" w:rsidTr="00190813">
        <w:tc>
          <w:tcPr>
            <w:tcW w:w="421" w:type="dxa"/>
            <w:shd w:val="clear" w:color="auto" w:fill="auto"/>
          </w:tcPr>
          <w:p w:rsidR="0030555B" w:rsidRPr="007C313C" w:rsidRDefault="0030555B" w:rsidP="00190813">
            <w:pPr>
              <w:spacing w:after="0" w:line="240" w:lineRule="auto"/>
              <w:rPr>
                <w:rFonts w:ascii="Times New Roman" w:hAnsi="Times New Roman"/>
                <w:sz w:val="24"/>
                <w:szCs w:val="24"/>
              </w:rPr>
            </w:pPr>
            <w:r w:rsidRPr="007C313C">
              <w:rPr>
                <w:rFonts w:ascii="Times New Roman" w:hAnsi="Times New Roman"/>
                <w:sz w:val="24"/>
                <w:szCs w:val="24"/>
              </w:rPr>
              <w:t>7</w:t>
            </w:r>
          </w:p>
        </w:tc>
        <w:tc>
          <w:tcPr>
            <w:tcW w:w="2131" w:type="dxa"/>
            <w:shd w:val="clear" w:color="auto" w:fill="auto"/>
          </w:tcPr>
          <w:p w:rsidR="0030555B" w:rsidRPr="007C313C" w:rsidRDefault="0030555B" w:rsidP="00190813">
            <w:pPr>
              <w:spacing w:after="0" w:line="240" w:lineRule="auto"/>
              <w:rPr>
                <w:rFonts w:ascii="Times New Roman" w:eastAsia="Times New Roman" w:hAnsi="Times New Roman"/>
                <w:b/>
                <w:sz w:val="24"/>
                <w:szCs w:val="24"/>
                <w:lang w:eastAsia="ru-RU"/>
              </w:rPr>
            </w:pPr>
            <w:r w:rsidRPr="007C313C">
              <w:rPr>
                <w:rFonts w:ascii="Times New Roman" w:eastAsia="Times New Roman" w:hAnsi="Times New Roman"/>
                <w:b/>
                <w:sz w:val="24"/>
                <w:szCs w:val="24"/>
                <w:lang w:eastAsia="ru-RU"/>
              </w:rPr>
              <w:t>Обґрунтування очікуваної вартості предмета закупівлі</w:t>
            </w:r>
          </w:p>
        </w:tc>
        <w:tc>
          <w:tcPr>
            <w:tcW w:w="7224" w:type="dxa"/>
            <w:shd w:val="clear" w:color="auto" w:fill="auto"/>
          </w:tcPr>
          <w:p w:rsidR="0030555B" w:rsidRPr="0019673C" w:rsidRDefault="0030555B" w:rsidP="00190813">
            <w:pPr>
              <w:spacing w:after="0" w:line="240" w:lineRule="auto"/>
              <w:jc w:val="both"/>
              <w:rPr>
                <w:rFonts w:ascii="Times New Roman" w:eastAsia="Times New Roman" w:hAnsi="Times New Roman"/>
                <w:sz w:val="24"/>
                <w:szCs w:val="24"/>
                <w:lang w:eastAsia="ru-RU"/>
              </w:rPr>
            </w:pPr>
            <w:r w:rsidRPr="007C313C">
              <w:rPr>
                <w:rFonts w:ascii="Times New Roman" w:eastAsia="Times New Roman" w:hAnsi="Times New Roman"/>
                <w:sz w:val="24"/>
                <w:szCs w:val="24"/>
                <w:lang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інформації про ціну товару (шляхом запиту комерційних пропозицій</w:t>
            </w:r>
            <w:r>
              <w:rPr>
                <w:rFonts w:ascii="Times New Roman" w:eastAsia="Times New Roman" w:hAnsi="Times New Roman"/>
                <w:sz w:val="24"/>
                <w:szCs w:val="24"/>
                <w:lang w:eastAsia="ru-RU"/>
              </w:rPr>
              <w:t xml:space="preserve"> від постачальників), тощо.</w:t>
            </w:r>
          </w:p>
        </w:tc>
      </w:tr>
    </w:tbl>
    <w:p w:rsidR="0030555B" w:rsidRDefault="0030555B" w:rsidP="0030555B"/>
    <w:p w:rsidR="00E14889" w:rsidRDefault="00351268"/>
    <w:sectPr w:rsidR="00E14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5B"/>
    <w:rsid w:val="0030555B"/>
    <w:rsid w:val="00351268"/>
    <w:rsid w:val="003F12DC"/>
    <w:rsid w:val="00B939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138A7-18CD-48C8-8175-CF1532E4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55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y.zakupki.prom.ua/cabinet/purchases/state_plan/view/23602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1754</Words>
  <Characters>1000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2023-03-09T08:45:00Z</dcterms:created>
  <dcterms:modified xsi:type="dcterms:W3CDTF">2023-03-09T08:54:00Z</dcterms:modified>
</cp:coreProperties>
</file>