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3EB" w:rsidRPr="0034214B" w:rsidRDefault="00EB23EB" w:rsidP="00EB23EB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hAnsi="Times New Roman"/>
          <w:b/>
          <w:bCs/>
          <w:color w:val="333333"/>
          <w:kern w:val="36"/>
          <w:sz w:val="26"/>
          <w:szCs w:val="26"/>
          <w:lang w:eastAsia="uk-UA"/>
        </w:rPr>
      </w:pPr>
      <w:r w:rsidRPr="0034214B">
        <w:rPr>
          <w:rFonts w:ascii="Times New Roman" w:hAnsi="Times New Roman"/>
          <w:b/>
          <w:bCs/>
          <w:color w:val="333333"/>
          <w:kern w:val="36"/>
          <w:sz w:val="26"/>
          <w:szCs w:val="26"/>
          <w:lang w:eastAsia="uk-UA"/>
        </w:rPr>
        <w:t>ОБҐРУНТУВАННЯ</w:t>
      </w:r>
    </w:p>
    <w:p w:rsidR="00EB23EB" w:rsidRPr="00E9650A" w:rsidRDefault="00EB23EB" w:rsidP="00EB23E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9650A">
        <w:rPr>
          <w:rFonts w:ascii="Times New Roman" w:hAnsi="Times New Roman"/>
          <w:b/>
          <w:bCs/>
          <w:color w:val="333333"/>
          <w:kern w:val="36"/>
          <w:sz w:val="26"/>
          <w:szCs w:val="26"/>
          <w:lang w:eastAsia="uk-UA"/>
        </w:rPr>
        <w:t xml:space="preserve">технічних та якісних характеристик предмета закупівлі, розміру бюджетного призначення, очікуваної вартості щодо закупівлі товару згідно з </w:t>
      </w:r>
    </w:p>
    <w:p w:rsidR="00932385" w:rsidRPr="008E092C" w:rsidRDefault="00932385" w:rsidP="008E092C">
      <w:pPr>
        <w:spacing w:after="0" w:line="36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8E092C">
        <w:rPr>
          <w:rFonts w:ascii="Times New Roman" w:hAnsi="Times New Roman"/>
          <w:b/>
          <w:bCs/>
          <w:sz w:val="28"/>
          <w:szCs w:val="28"/>
        </w:rPr>
        <w:t>ДК 021:2015 - 336</w:t>
      </w:r>
      <w:r w:rsidR="00ED65DE">
        <w:rPr>
          <w:rFonts w:ascii="Times New Roman" w:hAnsi="Times New Roman"/>
          <w:b/>
          <w:bCs/>
          <w:sz w:val="28"/>
          <w:szCs w:val="28"/>
        </w:rPr>
        <w:t>0</w:t>
      </w:r>
      <w:r w:rsidRPr="008E092C">
        <w:rPr>
          <w:rFonts w:ascii="Times New Roman" w:hAnsi="Times New Roman"/>
          <w:b/>
          <w:bCs/>
          <w:sz w:val="28"/>
          <w:szCs w:val="28"/>
        </w:rPr>
        <w:t>0000-</w:t>
      </w:r>
      <w:r w:rsidR="00ED65DE">
        <w:rPr>
          <w:rFonts w:ascii="Times New Roman" w:hAnsi="Times New Roman"/>
          <w:b/>
          <w:bCs/>
          <w:sz w:val="28"/>
          <w:szCs w:val="28"/>
        </w:rPr>
        <w:t>6</w:t>
      </w:r>
      <w:r w:rsidRPr="008E092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D65DE" w:rsidRPr="00ED65DE">
        <w:rPr>
          <w:rFonts w:ascii="Times New Roman" w:hAnsi="Times New Roman"/>
          <w:b/>
          <w:bCs/>
          <w:sz w:val="28"/>
          <w:szCs w:val="28"/>
        </w:rPr>
        <w:t>Фармацевтична продукція</w:t>
      </w:r>
    </w:p>
    <w:p w:rsidR="00F65DF2" w:rsidRPr="008E092C" w:rsidRDefault="00F65DF2" w:rsidP="004439E3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8E092C">
        <w:rPr>
          <w:rFonts w:ascii="Times New Roman" w:hAnsi="Times New Roman"/>
          <w:b/>
          <w:bCs/>
          <w:sz w:val="28"/>
          <w:szCs w:val="28"/>
        </w:rPr>
        <w:t>Номер закупівлі</w:t>
      </w:r>
      <w:r w:rsidR="00183E13">
        <w:rPr>
          <w:rFonts w:ascii="Times New Roman" w:hAnsi="Times New Roman"/>
          <w:b/>
          <w:bCs/>
          <w:sz w:val="28"/>
          <w:szCs w:val="28"/>
        </w:rPr>
        <w:t>:</w:t>
      </w:r>
      <w:r w:rsidRPr="008E092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83E13" w:rsidRPr="00183E13">
        <w:rPr>
          <w:rFonts w:ascii="Times New Roman" w:hAnsi="Times New Roman"/>
          <w:b/>
          <w:bCs/>
          <w:sz w:val="28"/>
          <w:szCs w:val="28"/>
        </w:rPr>
        <w:t>UA-2023-03-21-011574-a</w:t>
      </w:r>
      <w:bookmarkStart w:id="0" w:name="_GoBack"/>
      <w:bookmarkEnd w:id="0"/>
    </w:p>
    <w:p w:rsidR="00BA02E4" w:rsidRPr="00183E13" w:rsidRDefault="00932385" w:rsidP="00BA02E4">
      <w:pPr>
        <w:spacing w:before="40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3E13">
        <w:rPr>
          <w:rFonts w:ascii="Times New Roman" w:hAnsi="Times New Roman"/>
          <w:b/>
          <w:sz w:val="28"/>
          <w:szCs w:val="28"/>
          <w:shd w:val="clear" w:color="auto" w:fill="F0F5F2"/>
        </w:rPr>
        <w:t xml:space="preserve">Предмет </w:t>
      </w:r>
      <w:r w:rsidR="00ED65DE" w:rsidRPr="00183E13">
        <w:rPr>
          <w:rFonts w:ascii="Times New Roman" w:hAnsi="Times New Roman"/>
          <w:b/>
          <w:sz w:val="28"/>
          <w:szCs w:val="28"/>
          <w:shd w:val="clear" w:color="auto" w:fill="F0F5F2"/>
        </w:rPr>
        <w:t>закупівлі</w:t>
      </w:r>
      <w:r w:rsidRPr="00183E13">
        <w:rPr>
          <w:rFonts w:ascii="Times New Roman" w:hAnsi="Times New Roman"/>
          <w:b/>
          <w:sz w:val="28"/>
          <w:szCs w:val="28"/>
          <w:shd w:val="clear" w:color="auto" w:fill="F0F5F2"/>
        </w:rPr>
        <w:t>:</w:t>
      </w:r>
      <w:r w:rsidRPr="00183E13">
        <w:rPr>
          <w:rFonts w:ascii="Times New Roman" w:hAnsi="Times New Roman"/>
          <w:sz w:val="28"/>
          <w:szCs w:val="28"/>
          <w:shd w:val="clear" w:color="auto" w:fill="F0F5F2"/>
        </w:rPr>
        <w:t xml:space="preserve"> </w:t>
      </w:r>
      <w:r w:rsidR="00183E13" w:rsidRPr="00183E13">
        <w:rPr>
          <w:rFonts w:ascii="Times New Roman" w:hAnsi="Times New Roman"/>
          <w:b/>
          <w:bCs/>
          <w:sz w:val="28"/>
          <w:szCs w:val="28"/>
          <w:lang w:eastAsia="ar-SA"/>
        </w:rPr>
        <w:t xml:space="preserve">ДК 021:2015: </w:t>
      </w:r>
      <w:r w:rsidR="00183E13" w:rsidRPr="00183E13">
        <w:rPr>
          <w:rFonts w:ascii="Times New Roman" w:hAnsi="Times New Roman"/>
          <w:b/>
          <w:sz w:val="28"/>
          <w:szCs w:val="28"/>
        </w:rPr>
        <w:t xml:space="preserve">33600000-6 Фармацевтична продукція (Лікарські засоби: </w:t>
      </w:r>
      <w:proofErr w:type="spellStart"/>
      <w:r w:rsidR="00183E13" w:rsidRPr="00183E13">
        <w:rPr>
          <w:rFonts w:ascii="Times New Roman" w:hAnsi="Times New Roman"/>
          <w:sz w:val="28"/>
          <w:szCs w:val="28"/>
        </w:rPr>
        <w:t>Реосорбілакт</w:t>
      </w:r>
      <w:proofErr w:type="spellEnd"/>
      <w:r w:rsidR="00183E13" w:rsidRPr="00183E13">
        <w:rPr>
          <w:rFonts w:ascii="Times New Roman" w:hAnsi="Times New Roman"/>
          <w:sz w:val="28"/>
          <w:szCs w:val="28"/>
        </w:rPr>
        <w:t xml:space="preserve"> (</w:t>
      </w:r>
      <w:r w:rsidR="00183E13" w:rsidRPr="00183E13">
        <w:rPr>
          <w:rFonts w:ascii="Times New Roman" w:hAnsi="Times New Roman"/>
          <w:sz w:val="28"/>
          <w:szCs w:val="28"/>
          <w:lang w:val="en-US"/>
        </w:rPr>
        <w:t>Electrolytes</w:t>
      </w:r>
      <w:r w:rsidR="00183E13" w:rsidRPr="00183E13">
        <w:rPr>
          <w:rFonts w:ascii="Times New Roman" w:hAnsi="Times New Roman"/>
          <w:sz w:val="28"/>
          <w:szCs w:val="28"/>
        </w:rPr>
        <w:t xml:space="preserve"> </w:t>
      </w:r>
      <w:r w:rsidR="00183E13" w:rsidRPr="00183E13">
        <w:rPr>
          <w:rFonts w:ascii="Times New Roman" w:hAnsi="Times New Roman"/>
          <w:sz w:val="28"/>
          <w:szCs w:val="28"/>
          <w:lang w:val="en-US"/>
        </w:rPr>
        <w:t>in</w:t>
      </w:r>
      <w:r w:rsidR="00183E13" w:rsidRPr="00183E13">
        <w:rPr>
          <w:rFonts w:ascii="Times New Roman" w:hAnsi="Times New Roman"/>
          <w:sz w:val="28"/>
          <w:szCs w:val="28"/>
        </w:rPr>
        <w:t xml:space="preserve"> </w:t>
      </w:r>
      <w:r w:rsidR="00183E13" w:rsidRPr="00183E13">
        <w:rPr>
          <w:rFonts w:ascii="Times New Roman" w:hAnsi="Times New Roman"/>
          <w:sz w:val="28"/>
          <w:szCs w:val="28"/>
          <w:lang w:val="en-US"/>
        </w:rPr>
        <w:t>combination</w:t>
      </w:r>
      <w:r w:rsidR="00183E13" w:rsidRPr="00183E13">
        <w:rPr>
          <w:rFonts w:ascii="Times New Roman" w:hAnsi="Times New Roman"/>
          <w:sz w:val="28"/>
          <w:szCs w:val="28"/>
        </w:rPr>
        <w:t xml:space="preserve"> </w:t>
      </w:r>
      <w:r w:rsidR="00183E13" w:rsidRPr="00183E13">
        <w:rPr>
          <w:rFonts w:ascii="Times New Roman" w:hAnsi="Times New Roman"/>
          <w:sz w:val="28"/>
          <w:szCs w:val="28"/>
          <w:lang w:val="en-US"/>
        </w:rPr>
        <w:t>with</w:t>
      </w:r>
      <w:r w:rsidR="00183E13" w:rsidRPr="00183E13">
        <w:rPr>
          <w:rFonts w:ascii="Times New Roman" w:hAnsi="Times New Roman"/>
          <w:sz w:val="28"/>
          <w:szCs w:val="28"/>
        </w:rPr>
        <w:t xml:space="preserve"> </w:t>
      </w:r>
      <w:r w:rsidR="00183E13" w:rsidRPr="00183E13">
        <w:rPr>
          <w:rFonts w:ascii="Times New Roman" w:hAnsi="Times New Roman"/>
          <w:sz w:val="28"/>
          <w:szCs w:val="28"/>
          <w:lang w:val="en-US"/>
        </w:rPr>
        <w:t>other</w:t>
      </w:r>
      <w:r w:rsidR="00183E13" w:rsidRPr="00183E13">
        <w:rPr>
          <w:rFonts w:ascii="Times New Roman" w:hAnsi="Times New Roman"/>
          <w:sz w:val="28"/>
          <w:szCs w:val="28"/>
        </w:rPr>
        <w:t xml:space="preserve"> </w:t>
      </w:r>
      <w:r w:rsidR="00183E13" w:rsidRPr="00183E13">
        <w:rPr>
          <w:rFonts w:ascii="Times New Roman" w:hAnsi="Times New Roman"/>
          <w:sz w:val="28"/>
          <w:szCs w:val="28"/>
          <w:lang w:val="en-US"/>
        </w:rPr>
        <w:t>drugs</w:t>
      </w:r>
      <w:r w:rsidR="00183E13" w:rsidRPr="00183E13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="00183E13" w:rsidRPr="00183E13">
        <w:rPr>
          <w:rFonts w:ascii="Times New Roman" w:hAnsi="Times New Roman"/>
          <w:sz w:val="28"/>
          <w:szCs w:val="28"/>
        </w:rPr>
        <w:t>Латрен</w:t>
      </w:r>
      <w:proofErr w:type="spellEnd"/>
      <w:r w:rsidR="00183E13" w:rsidRPr="00183E13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183E13" w:rsidRPr="00183E13">
        <w:rPr>
          <w:rFonts w:ascii="Times New Roman" w:hAnsi="Times New Roman"/>
          <w:sz w:val="28"/>
          <w:szCs w:val="28"/>
          <w:lang w:val="en-US"/>
        </w:rPr>
        <w:t>Pentoxifylline</w:t>
      </w:r>
      <w:proofErr w:type="spellEnd"/>
      <w:r w:rsidR="00183E13" w:rsidRPr="00183E13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="00183E13" w:rsidRPr="00183E13">
        <w:rPr>
          <w:rFonts w:ascii="Times New Roman" w:hAnsi="Times New Roman"/>
          <w:sz w:val="28"/>
          <w:szCs w:val="28"/>
        </w:rPr>
        <w:t>Тівортін</w:t>
      </w:r>
      <w:proofErr w:type="spellEnd"/>
      <w:r w:rsidR="00183E13" w:rsidRPr="00183E13">
        <w:rPr>
          <w:rFonts w:ascii="Times New Roman" w:hAnsi="Times New Roman"/>
          <w:sz w:val="28"/>
          <w:szCs w:val="28"/>
        </w:rPr>
        <w:t xml:space="preserve"> (</w:t>
      </w:r>
      <w:r w:rsidR="00183E13" w:rsidRPr="00183E13">
        <w:rPr>
          <w:rFonts w:ascii="Times New Roman" w:hAnsi="Times New Roman"/>
          <w:sz w:val="28"/>
          <w:szCs w:val="28"/>
          <w:lang w:val="en-US"/>
        </w:rPr>
        <w:t>Arginine</w:t>
      </w:r>
      <w:r w:rsidR="00183E13" w:rsidRPr="00183E13">
        <w:rPr>
          <w:rFonts w:ascii="Times New Roman" w:hAnsi="Times New Roman"/>
          <w:sz w:val="28"/>
          <w:szCs w:val="28"/>
        </w:rPr>
        <w:t xml:space="preserve"> </w:t>
      </w:r>
      <w:r w:rsidR="00183E13" w:rsidRPr="00183E13">
        <w:rPr>
          <w:rFonts w:ascii="Times New Roman" w:hAnsi="Times New Roman"/>
          <w:sz w:val="28"/>
          <w:szCs w:val="28"/>
          <w:lang w:val="en-US"/>
        </w:rPr>
        <w:t>hydrochloride</w:t>
      </w:r>
      <w:r w:rsidR="00183E13" w:rsidRPr="00183E13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="00183E13" w:rsidRPr="00183E13">
        <w:rPr>
          <w:rFonts w:ascii="Times New Roman" w:hAnsi="Times New Roman"/>
          <w:sz w:val="28"/>
          <w:szCs w:val="28"/>
        </w:rPr>
        <w:t>Тіворель</w:t>
      </w:r>
      <w:proofErr w:type="spellEnd"/>
      <w:r w:rsidR="00183E13" w:rsidRPr="00183E13">
        <w:rPr>
          <w:rFonts w:ascii="Times New Roman" w:hAnsi="Times New Roman"/>
          <w:sz w:val="28"/>
          <w:szCs w:val="28"/>
        </w:rPr>
        <w:t xml:space="preserve"> (</w:t>
      </w:r>
      <w:r w:rsidR="00183E13" w:rsidRPr="00183E13">
        <w:rPr>
          <w:rFonts w:ascii="Times New Roman" w:hAnsi="Times New Roman"/>
          <w:sz w:val="28"/>
          <w:szCs w:val="28"/>
          <w:lang w:val="en-US"/>
        </w:rPr>
        <w:t>Comb</w:t>
      </w:r>
      <w:r w:rsidR="00183E13" w:rsidRPr="00183E13">
        <w:rPr>
          <w:rFonts w:ascii="Times New Roman" w:hAnsi="Times New Roman"/>
          <w:sz w:val="28"/>
          <w:szCs w:val="28"/>
        </w:rPr>
        <w:t xml:space="preserve"> </w:t>
      </w:r>
      <w:r w:rsidR="00183E13" w:rsidRPr="00183E13">
        <w:rPr>
          <w:rFonts w:ascii="Times New Roman" w:hAnsi="Times New Roman"/>
          <w:sz w:val="28"/>
          <w:szCs w:val="28"/>
          <w:lang w:val="en-US"/>
        </w:rPr>
        <w:t>drug</w:t>
      </w:r>
      <w:r w:rsidR="00183E13" w:rsidRPr="00183E13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="00183E13" w:rsidRPr="00183E13">
        <w:rPr>
          <w:rFonts w:ascii="Times New Roman" w:hAnsi="Times New Roman"/>
          <w:sz w:val="28"/>
          <w:szCs w:val="28"/>
        </w:rPr>
        <w:t>Ксилат</w:t>
      </w:r>
      <w:proofErr w:type="spellEnd"/>
      <w:r w:rsidR="00183E13" w:rsidRPr="00183E13">
        <w:rPr>
          <w:rFonts w:ascii="Times New Roman" w:hAnsi="Times New Roman"/>
          <w:sz w:val="28"/>
          <w:szCs w:val="28"/>
        </w:rPr>
        <w:t xml:space="preserve"> (</w:t>
      </w:r>
      <w:r w:rsidR="00183E13" w:rsidRPr="00183E13">
        <w:rPr>
          <w:rFonts w:ascii="Times New Roman" w:hAnsi="Times New Roman"/>
          <w:sz w:val="28"/>
          <w:szCs w:val="28"/>
          <w:lang w:val="en-US"/>
        </w:rPr>
        <w:t>Electrolytes</w:t>
      </w:r>
      <w:r w:rsidR="00183E13" w:rsidRPr="00183E13">
        <w:rPr>
          <w:rFonts w:ascii="Times New Roman" w:hAnsi="Times New Roman"/>
          <w:sz w:val="28"/>
          <w:szCs w:val="28"/>
        </w:rPr>
        <w:t xml:space="preserve"> </w:t>
      </w:r>
      <w:r w:rsidR="00183E13" w:rsidRPr="00183E13">
        <w:rPr>
          <w:rFonts w:ascii="Times New Roman" w:hAnsi="Times New Roman"/>
          <w:sz w:val="28"/>
          <w:szCs w:val="28"/>
          <w:lang w:val="en-US"/>
        </w:rPr>
        <w:t>in</w:t>
      </w:r>
      <w:r w:rsidR="00183E13" w:rsidRPr="00183E13">
        <w:rPr>
          <w:rFonts w:ascii="Times New Roman" w:hAnsi="Times New Roman"/>
          <w:sz w:val="28"/>
          <w:szCs w:val="28"/>
        </w:rPr>
        <w:t xml:space="preserve"> </w:t>
      </w:r>
      <w:r w:rsidR="00183E13" w:rsidRPr="00183E13">
        <w:rPr>
          <w:rFonts w:ascii="Times New Roman" w:hAnsi="Times New Roman"/>
          <w:sz w:val="28"/>
          <w:szCs w:val="28"/>
          <w:lang w:val="en-US"/>
        </w:rPr>
        <w:t>combination</w:t>
      </w:r>
      <w:r w:rsidR="00183E13" w:rsidRPr="00183E13">
        <w:rPr>
          <w:rFonts w:ascii="Times New Roman" w:hAnsi="Times New Roman"/>
          <w:sz w:val="28"/>
          <w:szCs w:val="28"/>
        </w:rPr>
        <w:t xml:space="preserve"> </w:t>
      </w:r>
      <w:r w:rsidR="00183E13" w:rsidRPr="00183E13">
        <w:rPr>
          <w:rFonts w:ascii="Times New Roman" w:hAnsi="Times New Roman"/>
          <w:sz w:val="28"/>
          <w:szCs w:val="28"/>
          <w:lang w:val="en-US"/>
        </w:rPr>
        <w:t>with</w:t>
      </w:r>
      <w:r w:rsidR="00183E13" w:rsidRPr="00183E13">
        <w:rPr>
          <w:rFonts w:ascii="Times New Roman" w:hAnsi="Times New Roman"/>
          <w:sz w:val="28"/>
          <w:szCs w:val="28"/>
        </w:rPr>
        <w:t xml:space="preserve"> </w:t>
      </w:r>
      <w:r w:rsidR="00183E13" w:rsidRPr="00183E13">
        <w:rPr>
          <w:rFonts w:ascii="Times New Roman" w:hAnsi="Times New Roman"/>
          <w:sz w:val="28"/>
          <w:szCs w:val="28"/>
          <w:lang w:val="en-US"/>
        </w:rPr>
        <w:t>other</w:t>
      </w:r>
      <w:r w:rsidR="00183E13" w:rsidRPr="00183E13">
        <w:rPr>
          <w:rFonts w:ascii="Times New Roman" w:hAnsi="Times New Roman"/>
          <w:sz w:val="28"/>
          <w:szCs w:val="28"/>
        </w:rPr>
        <w:t xml:space="preserve"> </w:t>
      </w:r>
      <w:r w:rsidR="00183E13" w:rsidRPr="00183E13">
        <w:rPr>
          <w:rFonts w:ascii="Times New Roman" w:hAnsi="Times New Roman"/>
          <w:sz w:val="28"/>
          <w:szCs w:val="28"/>
          <w:lang w:val="en-US"/>
        </w:rPr>
        <w:t>drugs</w:t>
      </w:r>
      <w:r w:rsidR="00183E13" w:rsidRPr="00183E13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="00183E13" w:rsidRPr="00183E13">
        <w:rPr>
          <w:rFonts w:ascii="Times New Roman" w:hAnsi="Times New Roman"/>
          <w:sz w:val="28"/>
          <w:szCs w:val="28"/>
        </w:rPr>
        <w:t>Лодиксем</w:t>
      </w:r>
      <w:proofErr w:type="spellEnd"/>
      <w:r w:rsidR="00183E13" w:rsidRPr="00183E13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183E13" w:rsidRPr="00183E13">
        <w:rPr>
          <w:rFonts w:ascii="Times New Roman" w:hAnsi="Times New Roman"/>
          <w:sz w:val="28"/>
          <w:szCs w:val="28"/>
          <w:lang w:val="en-US"/>
        </w:rPr>
        <w:t>Mexidol</w:t>
      </w:r>
      <w:proofErr w:type="spellEnd"/>
      <w:r w:rsidR="00183E13" w:rsidRPr="00183E13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="00183E13" w:rsidRPr="00183E13">
        <w:rPr>
          <w:rFonts w:ascii="Times New Roman" w:hAnsi="Times New Roman"/>
          <w:sz w:val="28"/>
          <w:szCs w:val="28"/>
        </w:rPr>
        <w:t>Ксаврон</w:t>
      </w:r>
      <w:proofErr w:type="spellEnd"/>
      <w:r w:rsidR="00183E13" w:rsidRPr="00183E13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183E13" w:rsidRPr="00183E13">
        <w:rPr>
          <w:rFonts w:ascii="Times New Roman" w:hAnsi="Times New Roman"/>
          <w:sz w:val="28"/>
          <w:szCs w:val="28"/>
          <w:lang w:val="en-US"/>
        </w:rPr>
        <w:t>Edaravone</w:t>
      </w:r>
      <w:proofErr w:type="spellEnd"/>
      <w:r w:rsidR="00183E13" w:rsidRPr="00183E13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="00183E13" w:rsidRPr="00183E13">
        <w:rPr>
          <w:rFonts w:ascii="Times New Roman" w:hAnsi="Times New Roman"/>
          <w:sz w:val="28"/>
          <w:szCs w:val="28"/>
        </w:rPr>
        <w:t>Нейроцитин</w:t>
      </w:r>
      <w:proofErr w:type="spellEnd"/>
      <w:r w:rsidR="00183E13" w:rsidRPr="00183E13">
        <w:rPr>
          <w:rFonts w:ascii="Times New Roman" w:hAnsi="Times New Roman"/>
          <w:sz w:val="28"/>
          <w:szCs w:val="28"/>
        </w:rPr>
        <w:t xml:space="preserve"> (</w:t>
      </w:r>
      <w:r w:rsidR="00183E13" w:rsidRPr="00183E13">
        <w:rPr>
          <w:rFonts w:ascii="Times New Roman" w:hAnsi="Times New Roman"/>
          <w:sz w:val="28"/>
          <w:szCs w:val="28"/>
          <w:lang w:val="en-US"/>
        </w:rPr>
        <w:t>Electrolytes</w:t>
      </w:r>
      <w:r w:rsidR="00183E13" w:rsidRPr="00183E13">
        <w:rPr>
          <w:rFonts w:ascii="Times New Roman" w:hAnsi="Times New Roman"/>
          <w:sz w:val="28"/>
          <w:szCs w:val="28"/>
        </w:rPr>
        <w:t xml:space="preserve"> </w:t>
      </w:r>
      <w:r w:rsidR="00183E13" w:rsidRPr="00183E13">
        <w:rPr>
          <w:rFonts w:ascii="Times New Roman" w:hAnsi="Times New Roman"/>
          <w:sz w:val="28"/>
          <w:szCs w:val="28"/>
          <w:lang w:val="en-US"/>
        </w:rPr>
        <w:t>in</w:t>
      </w:r>
      <w:r w:rsidR="00183E13" w:rsidRPr="00183E13">
        <w:rPr>
          <w:rFonts w:ascii="Times New Roman" w:hAnsi="Times New Roman"/>
          <w:sz w:val="28"/>
          <w:szCs w:val="28"/>
        </w:rPr>
        <w:t xml:space="preserve"> </w:t>
      </w:r>
      <w:r w:rsidR="00183E13" w:rsidRPr="00183E13">
        <w:rPr>
          <w:rFonts w:ascii="Times New Roman" w:hAnsi="Times New Roman"/>
          <w:sz w:val="28"/>
          <w:szCs w:val="28"/>
          <w:lang w:val="en-US"/>
        </w:rPr>
        <w:t>combination</w:t>
      </w:r>
      <w:r w:rsidR="00183E13" w:rsidRPr="00183E13">
        <w:rPr>
          <w:rFonts w:ascii="Times New Roman" w:hAnsi="Times New Roman"/>
          <w:sz w:val="28"/>
          <w:szCs w:val="28"/>
        </w:rPr>
        <w:t xml:space="preserve"> </w:t>
      </w:r>
      <w:r w:rsidR="00183E13" w:rsidRPr="00183E13">
        <w:rPr>
          <w:rFonts w:ascii="Times New Roman" w:hAnsi="Times New Roman"/>
          <w:sz w:val="28"/>
          <w:szCs w:val="28"/>
          <w:lang w:val="en-US"/>
        </w:rPr>
        <w:t>with</w:t>
      </w:r>
      <w:r w:rsidR="00183E13" w:rsidRPr="00183E13">
        <w:rPr>
          <w:rFonts w:ascii="Times New Roman" w:hAnsi="Times New Roman"/>
          <w:sz w:val="28"/>
          <w:szCs w:val="28"/>
        </w:rPr>
        <w:t xml:space="preserve"> </w:t>
      </w:r>
      <w:r w:rsidR="00183E13" w:rsidRPr="00183E13">
        <w:rPr>
          <w:rFonts w:ascii="Times New Roman" w:hAnsi="Times New Roman"/>
          <w:sz w:val="28"/>
          <w:szCs w:val="28"/>
          <w:lang w:val="en-US"/>
        </w:rPr>
        <w:t>other</w:t>
      </w:r>
      <w:r w:rsidR="00183E13" w:rsidRPr="00183E13">
        <w:rPr>
          <w:rFonts w:ascii="Times New Roman" w:hAnsi="Times New Roman"/>
          <w:sz w:val="28"/>
          <w:szCs w:val="28"/>
        </w:rPr>
        <w:t xml:space="preserve"> </w:t>
      </w:r>
      <w:r w:rsidR="00183E13" w:rsidRPr="00183E13">
        <w:rPr>
          <w:rFonts w:ascii="Times New Roman" w:hAnsi="Times New Roman"/>
          <w:sz w:val="28"/>
          <w:szCs w:val="28"/>
          <w:lang w:val="en-US"/>
        </w:rPr>
        <w:t>drugs</w:t>
      </w:r>
      <w:r w:rsidR="00183E13" w:rsidRPr="00183E13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="00183E13" w:rsidRPr="00183E13">
        <w:rPr>
          <w:rFonts w:ascii="Times New Roman" w:hAnsi="Times New Roman"/>
          <w:sz w:val="28"/>
          <w:szCs w:val="28"/>
        </w:rPr>
        <w:t>Кейдекс</w:t>
      </w:r>
      <w:proofErr w:type="spellEnd"/>
      <w:r w:rsidR="00183E13" w:rsidRPr="00183E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83E13" w:rsidRPr="00183E13">
        <w:rPr>
          <w:rFonts w:ascii="Times New Roman" w:hAnsi="Times New Roman"/>
          <w:sz w:val="28"/>
          <w:szCs w:val="28"/>
        </w:rPr>
        <w:t>Ін'єкт</w:t>
      </w:r>
      <w:proofErr w:type="spellEnd"/>
      <w:r w:rsidR="00183E13" w:rsidRPr="00183E13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183E13" w:rsidRPr="00183E13">
        <w:rPr>
          <w:rFonts w:ascii="Times New Roman" w:hAnsi="Times New Roman"/>
          <w:sz w:val="28"/>
          <w:szCs w:val="28"/>
        </w:rPr>
        <w:t>Dexketoprofen</w:t>
      </w:r>
      <w:proofErr w:type="spellEnd"/>
      <w:r w:rsidR="00183E13" w:rsidRPr="00183E13">
        <w:rPr>
          <w:rFonts w:ascii="Times New Roman" w:hAnsi="Times New Roman"/>
          <w:sz w:val="28"/>
          <w:szCs w:val="28"/>
        </w:rPr>
        <w:t>))</w:t>
      </w:r>
    </w:p>
    <w:p w:rsidR="00932385" w:rsidRPr="00183E13" w:rsidRDefault="00EB23EB" w:rsidP="00D162A3">
      <w:pPr>
        <w:spacing w:after="0" w:line="240" w:lineRule="auto"/>
        <w:ind w:firstLine="708"/>
        <w:jc w:val="both"/>
        <w:rPr>
          <w:rFonts w:ascii="Times New Roman" w:hAnsi="Times New Roman"/>
          <w:bCs/>
          <w:kern w:val="36"/>
          <w:sz w:val="28"/>
          <w:szCs w:val="28"/>
          <w:lang w:eastAsia="uk-UA"/>
        </w:rPr>
      </w:pPr>
      <w:r w:rsidRPr="00183E13">
        <w:rPr>
          <w:rFonts w:ascii="Times New Roman" w:hAnsi="Times New Roman"/>
          <w:bCs/>
          <w:kern w:val="36"/>
          <w:sz w:val="28"/>
          <w:szCs w:val="28"/>
          <w:lang w:eastAsia="uk-UA"/>
        </w:rPr>
        <w:t xml:space="preserve">Для забезпечення </w:t>
      </w:r>
      <w:r w:rsidR="00932385" w:rsidRPr="00183E13">
        <w:rPr>
          <w:rFonts w:ascii="Times New Roman" w:hAnsi="Times New Roman"/>
          <w:bCs/>
          <w:kern w:val="36"/>
          <w:sz w:val="28"/>
          <w:szCs w:val="28"/>
          <w:lang w:eastAsia="uk-UA"/>
        </w:rPr>
        <w:t xml:space="preserve">потреб лікарні (з поліклінікою) з метою </w:t>
      </w:r>
      <w:r w:rsidR="00ED65DE" w:rsidRPr="00183E13">
        <w:rPr>
          <w:rFonts w:ascii="Times New Roman" w:hAnsi="Times New Roman"/>
          <w:bCs/>
          <w:kern w:val="36"/>
          <w:sz w:val="28"/>
          <w:szCs w:val="28"/>
          <w:lang w:eastAsia="uk-UA"/>
        </w:rPr>
        <w:t>лікування</w:t>
      </w:r>
      <w:r w:rsidR="008E092C" w:rsidRPr="00183E13">
        <w:rPr>
          <w:rFonts w:ascii="Times New Roman" w:hAnsi="Times New Roman"/>
          <w:bCs/>
          <w:kern w:val="36"/>
          <w:sz w:val="28"/>
          <w:szCs w:val="28"/>
          <w:lang w:eastAsia="uk-UA"/>
        </w:rPr>
        <w:t xml:space="preserve"> захворювань серед контингенту, що обслуговується. </w:t>
      </w:r>
    </w:p>
    <w:p w:rsidR="004439E3" w:rsidRPr="00183E13" w:rsidRDefault="004439E3" w:rsidP="00D162A3">
      <w:pPr>
        <w:spacing w:after="0" w:line="240" w:lineRule="auto"/>
        <w:ind w:firstLine="708"/>
        <w:jc w:val="both"/>
        <w:rPr>
          <w:rFonts w:ascii="Times New Roman" w:hAnsi="Times New Roman"/>
          <w:bCs/>
          <w:kern w:val="36"/>
          <w:sz w:val="28"/>
          <w:szCs w:val="28"/>
          <w:lang w:eastAsia="uk-UA"/>
        </w:rPr>
      </w:pPr>
      <w:r w:rsidRPr="00183E13">
        <w:rPr>
          <w:rFonts w:ascii="Times New Roman" w:hAnsi="Times New Roman"/>
          <w:bCs/>
          <w:kern w:val="36"/>
          <w:sz w:val="28"/>
          <w:szCs w:val="28"/>
          <w:lang w:eastAsia="uk-UA"/>
        </w:rPr>
        <w:t xml:space="preserve">Очікувана вартість закупівлі визначена </w:t>
      </w:r>
      <w:r w:rsidR="00D162A3" w:rsidRPr="00183E13">
        <w:rPr>
          <w:rFonts w:ascii="Times New Roman" w:hAnsi="Times New Roman"/>
          <w:bCs/>
          <w:kern w:val="36"/>
          <w:sz w:val="28"/>
          <w:szCs w:val="28"/>
          <w:lang w:eastAsia="uk-UA"/>
        </w:rPr>
        <w:t xml:space="preserve">з урахуванням вимог Постанови КМУ від 02.07.2014 р. № 240 «Питання декларування зміни оптово-відпускних цін на лікарські засоби», Постанови КМУ від 17.10.2008 р. №955 «Про заходи щодо стабілізації цін на лікарські засоби», Постанови КМУ від 03.04.2019 №426 «Про референтне ціноутворення на деякі лікарські засоби, що закуповуються за бюджетні кошти» із змінами та </w:t>
      </w:r>
      <w:r w:rsidRPr="00183E13">
        <w:rPr>
          <w:rFonts w:ascii="Times New Roman" w:hAnsi="Times New Roman"/>
          <w:bCs/>
          <w:kern w:val="36"/>
          <w:sz w:val="28"/>
          <w:szCs w:val="28"/>
          <w:lang w:eastAsia="uk-UA"/>
        </w:rPr>
        <w:t xml:space="preserve">на підставі моніторингу ринкових цін шляхом пошуку, збору та аналізу загальнодоступної інформації про ціни постачальників </w:t>
      </w:r>
      <w:r w:rsidR="00ED65DE" w:rsidRPr="00183E13">
        <w:rPr>
          <w:rFonts w:ascii="Times New Roman" w:hAnsi="Times New Roman"/>
          <w:bCs/>
          <w:kern w:val="36"/>
          <w:sz w:val="28"/>
          <w:szCs w:val="28"/>
          <w:lang w:eastAsia="uk-UA"/>
        </w:rPr>
        <w:t>лікарських засобів</w:t>
      </w:r>
      <w:r w:rsidRPr="00183E13">
        <w:rPr>
          <w:rFonts w:ascii="Times New Roman" w:hAnsi="Times New Roman"/>
          <w:bCs/>
          <w:kern w:val="36"/>
          <w:sz w:val="28"/>
          <w:szCs w:val="28"/>
          <w:lang w:eastAsia="uk-UA"/>
        </w:rPr>
        <w:t>,</w:t>
      </w:r>
      <w:r w:rsidR="00932385" w:rsidRPr="00183E13">
        <w:rPr>
          <w:rFonts w:ascii="Times New Roman" w:hAnsi="Times New Roman"/>
          <w:bCs/>
          <w:kern w:val="36"/>
          <w:sz w:val="28"/>
          <w:szCs w:val="28"/>
          <w:lang w:eastAsia="uk-UA"/>
        </w:rPr>
        <w:t xml:space="preserve"> </w:t>
      </w:r>
      <w:r w:rsidRPr="00183E13">
        <w:rPr>
          <w:rFonts w:ascii="Times New Roman" w:hAnsi="Times New Roman"/>
          <w:bCs/>
          <w:kern w:val="36"/>
          <w:sz w:val="28"/>
          <w:szCs w:val="28"/>
          <w:lang w:eastAsia="uk-UA"/>
        </w:rPr>
        <w:t xml:space="preserve">що містяться у відкритому доступі. </w:t>
      </w:r>
    </w:p>
    <w:p w:rsidR="001001CE" w:rsidRPr="003D3EE4" w:rsidRDefault="001001CE" w:rsidP="00D162A3">
      <w:pPr>
        <w:spacing w:line="240" w:lineRule="auto"/>
        <w:rPr>
          <w:sz w:val="24"/>
          <w:szCs w:val="24"/>
        </w:rPr>
      </w:pPr>
    </w:p>
    <w:p w:rsidR="001001CE" w:rsidRPr="003D3EE4" w:rsidRDefault="001001CE" w:rsidP="001001CE">
      <w:pPr>
        <w:rPr>
          <w:sz w:val="24"/>
          <w:szCs w:val="24"/>
        </w:rPr>
      </w:pPr>
    </w:p>
    <w:sectPr w:rsidR="001001CE" w:rsidRPr="003D3EE4" w:rsidSect="009F6420">
      <w:pgSz w:w="11906" w:h="16838"/>
      <w:pgMar w:top="850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9E3"/>
    <w:rsid w:val="0009398F"/>
    <w:rsid w:val="000E0326"/>
    <w:rsid w:val="001001CE"/>
    <w:rsid w:val="00183E13"/>
    <w:rsid w:val="001D0BE1"/>
    <w:rsid w:val="002677AB"/>
    <w:rsid w:val="00326CC0"/>
    <w:rsid w:val="003D3EE4"/>
    <w:rsid w:val="004439E3"/>
    <w:rsid w:val="006503A9"/>
    <w:rsid w:val="008E092C"/>
    <w:rsid w:val="00932385"/>
    <w:rsid w:val="009351E6"/>
    <w:rsid w:val="00BA02E4"/>
    <w:rsid w:val="00BE783B"/>
    <w:rsid w:val="00C05F6D"/>
    <w:rsid w:val="00D162A3"/>
    <w:rsid w:val="00D30A5A"/>
    <w:rsid w:val="00E9650A"/>
    <w:rsid w:val="00EB23EB"/>
    <w:rsid w:val="00ED65DE"/>
    <w:rsid w:val="00F6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5C61CF-D97A-4EBC-9D29-3617A5572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9E3"/>
    <w:rPr>
      <w:rFonts w:eastAsia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1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PK306</dc:creator>
  <cp:lastModifiedBy>ТОГ</cp:lastModifiedBy>
  <cp:revision>3</cp:revision>
  <dcterms:created xsi:type="dcterms:W3CDTF">2023-03-22T10:55:00Z</dcterms:created>
  <dcterms:modified xsi:type="dcterms:W3CDTF">2023-03-22T11:46:00Z</dcterms:modified>
</cp:coreProperties>
</file>